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39FC" w14:textId="77777777" w:rsidR="00F37EEC" w:rsidRDefault="00F37EEC" w:rsidP="00F37EEC">
      <w:pPr>
        <w:jc w:val="right"/>
        <w:rPr>
          <w:b/>
          <w:bCs/>
        </w:rPr>
      </w:pPr>
      <w:r w:rsidRPr="00F37EEC">
        <w:rPr>
          <w:b/>
          <w:bCs/>
        </w:rPr>
        <w:t xml:space="preserve">ZAŁĄCZNIK NR 2 </w:t>
      </w:r>
    </w:p>
    <w:p w14:paraId="4B7E32B0" w14:textId="05B860BF" w:rsidR="00F37EEC" w:rsidRPr="00F37EEC" w:rsidRDefault="00F37EEC" w:rsidP="00F37EEC">
      <w:pPr>
        <w:jc w:val="center"/>
        <w:rPr>
          <w:b/>
          <w:bCs/>
        </w:rPr>
      </w:pPr>
      <w:r w:rsidRPr="00F37EEC">
        <w:rPr>
          <w:b/>
          <w:bCs/>
        </w:rPr>
        <w:t>FORMULARZ OFERTY</w:t>
      </w:r>
    </w:p>
    <w:p w14:paraId="0311F103" w14:textId="77777777" w:rsidR="00F37EEC" w:rsidRDefault="00F37EEC" w:rsidP="00F37EEC">
      <w:r w:rsidRPr="00F37EEC">
        <w:rPr>
          <w:b/>
          <w:bCs/>
        </w:rPr>
        <w:t>Zamawiający:</w:t>
      </w:r>
      <w:r w:rsidRPr="00F37EEC">
        <w:t xml:space="preserve"> Nowe Techniki Medyczne Szpital Specjalistyczny imienia Świętej Rodziny Sp. z o.o., Rudna Mała 600, 36-060 Głogów Małopolski . </w:t>
      </w:r>
    </w:p>
    <w:p w14:paraId="5768AC2E" w14:textId="77777777" w:rsidR="00F37EEC" w:rsidRDefault="00F37EEC" w:rsidP="00F37EEC">
      <w:r w:rsidRPr="00F37EEC">
        <w:rPr>
          <w:b/>
          <w:bCs/>
        </w:rPr>
        <w:t>Nr postępowania:</w:t>
      </w:r>
      <w:r w:rsidRPr="00F37EEC">
        <w:t xml:space="preserve"> 24/KPOD.07.02-IP.10-0216. </w:t>
      </w:r>
    </w:p>
    <w:p w14:paraId="436B75D6" w14:textId="6257A52D" w:rsidR="00F37EEC" w:rsidRPr="00F37EEC" w:rsidRDefault="00F37EEC" w:rsidP="00F37EEC">
      <w:r w:rsidRPr="00F37EEC">
        <w:rPr>
          <w:b/>
          <w:bCs/>
        </w:rPr>
        <w:t>Projekt:</w:t>
      </w:r>
      <w:r w:rsidRPr="00F37EEC">
        <w:t xml:space="preserve"> Inwestycja D.1.1.1 KPO (umowa nr KPOD.07.02-IP.10-0216/24/KPO/2576/2025/102) .</w:t>
      </w:r>
    </w:p>
    <w:p w14:paraId="55CBAE74" w14:textId="77777777" w:rsidR="00F37EEC" w:rsidRDefault="00F37EEC" w:rsidP="00F37EEC">
      <w:pPr>
        <w:rPr>
          <w:b/>
          <w:bCs/>
        </w:rPr>
      </w:pPr>
    </w:p>
    <w:p w14:paraId="32927EC5" w14:textId="4B9CB4AA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I. DANE WYKONAWCY</w:t>
      </w:r>
    </w:p>
    <w:p w14:paraId="3916275B" w14:textId="77777777" w:rsidR="00F37EEC" w:rsidRPr="00F37EEC" w:rsidRDefault="00F37EEC" w:rsidP="00F37EEC">
      <w:pPr>
        <w:numPr>
          <w:ilvl w:val="0"/>
          <w:numId w:val="52"/>
        </w:numPr>
      </w:pPr>
      <w:r w:rsidRPr="00F37EEC">
        <w:rPr>
          <w:b/>
          <w:bCs/>
        </w:rPr>
        <w:t>Pełna nazwa:</w:t>
      </w:r>
      <w:r w:rsidRPr="00F37EEC">
        <w:t xml:space="preserve"> [........................................................................] </w:t>
      </w:r>
    </w:p>
    <w:p w14:paraId="21F09518" w14:textId="77777777" w:rsidR="00F37EEC" w:rsidRPr="00F37EEC" w:rsidRDefault="00F37EEC" w:rsidP="00F37EEC">
      <w:pPr>
        <w:numPr>
          <w:ilvl w:val="0"/>
          <w:numId w:val="52"/>
        </w:numPr>
      </w:pPr>
      <w:r w:rsidRPr="00F37EEC">
        <w:rPr>
          <w:b/>
          <w:bCs/>
        </w:rPr>
        <w:t>Adres siedziby:</w:t>
      </w:r>
      <w:r w:rsidRPr="00F37EEC">
        <w:t xml:space="preserve"> [........................................................................] </w:t>
      </w:r>
    </w:p>
    <w:p w14:paraId="259474B0" w14:textId="77777777" w:rsidR="00F37EEC" w:rsidRPr="00F37EEC" w:rsidRDefault="00F37EEC" w:rsidP="00F37EEC">
      <w:pPr>
        <w:numPr>
          <w:ilvl w:val="0"/>
          <w:numId w:val="52"/>
        </w:numPr>
      </w:pPr>
      <w:r w:rsidRPr="00F37EEC">
        <w:rPr>
          <w:b/>
          <w:bCs/>
        </w:rPr>
        <w:t>NIP / KRS:</w:t>
      </w:r>
      <w:r w:rsidRPr="00F37EEC">
        <w:t xml:space="preserve"> [........................................................................] </w:t>
      </w:r>
    </w:p>
    <w:p w14:paraId="4B4D5BE7" w14:textId="77777777" w:rsidR="00F37EEC" w:rsidRPr="00F37EEC" w:rsidRDefault="00F37EEC" w:rsidP="00F37EEC">
      <w:pPr>
        <w:numPr>
          <w:ilvl w:val="0"/>
          <w:numId w:val="52"/>
        </w:numPr>
      </w:pPr>
      <w:r w:rsidRPr="00F37EEC">
        <w:rPr>
          <w:b/>
          <w:bCs/>
        </w:rPr>
        <w:t>Osoba do kontaktu:</w:t>
      </w:r>
      <w:r w:rsidRPr="00F37EEC">
        <w:t xml:space="preserve"> [................................], </w:t>
      </w:r>
      <w:r w:rsidRPr="00F37EEC">
        <w:rPr>
          <w:b/>
          <w:bCs/>
        </w:rPr>
        <w:t>E-mail:</w:t>
      </w:r>
      <w:r w:rsidRPr="00F37EEC">
        <w:t xml:space="preserve"> [................................] </w:t>
      </w:r>
    </w:p>
    <w:p w14:paraId="03EC3259" w14:textId="77777777" w:rsidR="00F37EEC" w:rsidRDefault="00F37EEC" w:rsidP="00F37EEC">
      <w:pPr>
        <w:rPr>
          <w:b/>
          <w:bCs/>
        </w:rPr>
      </w:pPr>
    </w:p>
    <w:p w14:paraId="71CB9032" w14:textId="01F08A09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II. DANE OFEROWANEGO URZĄDZENIA</w:t>
      </w:r>
    </w:p>
    <w:p w14:paraId="2967C1DB" w14:textId="77777777" w:rsidR="00F37EEC" w:rsidRPr="00F37EEC" w:rsidRDefault="00F37EEC" w:rsidP="00F37EEC">
      <w:r w:rsidRPr="00F37EEC">
        <w:t>W odpowiedzi na Zapytanie Ofertowe, oferuję dostawę fabrycznie nowego aparatu do znieczulania o następujących parametrach:</w:t>
      </w:r>
    </w:p>
    <w:p w14:paraId="0C84B36C" w14:textId="77777777" w:rsidR="00F37EEC" w:rsidRPr="00F37EEC" w:rsidRDefault="00F37EEC" w:rsidP="00F37EEC">
      <w:pPr>
        <w:numPr>
          <w:ilvl w:val="0"/>
          <w:numId w:val="53"/>
        </w:numPr>
      </w:pPr>
      <w:r w:rsidRPr="00F37EEC">
        <w:rPr>
          <w:b/>
          <w:bCs/>
        </w:rPr>
        <w:t>Producent:</w:t>
      </w:r>
      <w:r w:rsidRPr="00F37EEC">
        <w:t xml:space="preserve"> [................................]</w:t>
      </w:r>
    </w:p>
    <w:p w14:paraId="59E3E6F0" w14:textId="77777777" w:rsidR="00F37EEC" w:rsidRPr="00F37EEC" w:rsidRDefault="00F37EEC" w:rsidP="00F37EEC">
      <w:pPr>
        <w:numPr>
          <w:ilvl w:val="0"/>
          <w:numId w:val="53"/>
        </w:numPr>
      </w:pPr>
      <w:r w:rsidRPr="00F37EEC">
        <w:rPr>
          <w:b/>
          <w:bCs/>
        </w:rPr>
        <w:t>Model / Typ:</w:t>
      </w:r>
      <w:r w:rsidRPr="00F37EEC">
        <w:t xml:space="preserve"> [................................]</w:t>
      </w:r>
    </w:p>
    <w:p w14:paraId="171F6194" w14:textId="77777777" w:rsidR="00F37EEC" w:rsidRPr="00F37EEC" w:rsidRDefault="00F37EEC" w:rsidP="00F37EEC">
      <w:pPr>
        <w:numPr>
          <w:ilvl w:val="0"/>
          <w:numId w:val="53"/>
        </w:numPr>
      </w:pPr>
      <w:r w:rsidRPr="00F37EEC">
        <w:rPr>
          <w:b/>
          <w:bCs/>
        </w:rPr>
        <w:t>Rok produkcji:</w:t>
      </w:r>
      <w:r w:rsidRPr="00F37EEC">
        <w:t xml:space="preserve"> 2026 </w:t>
      </w:r>
    </w:p>
    <w:p w14:paraId="69263E86" w14:textId="77777777" w:rsidR="00F37EEC" w:rsidRDefault="00F37EEC" w:rsidP="00F37EEC">
      <w:pPr>
        <w:rPr>
          <w:b/>
          <w:bCs/>
        </w:rPr>
      </w:pPr>
    </w:p>
    <w:p w14:paraId="553164A7" w14:textId="0B7D8364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III. KALKULACJA CENOWA</w:t>
      </w:r>
    </w:p>
    <w:p w14:paraId="62EF35A1" w14:textId="7B397CCC" w:rsidR="00F37EEC" w:rsidRPr="00F37EEC" w:rsidRDefault="00F37EEC" w:rsidP="00F37EE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2"/>
        <w:gridCol w:w="1504"/>
        <w:gridCol w:w="1108"/>
        <w:gridCol w:w="1230"/>
        <w:gridCol w:w="1538"/>
      </w:tblGrid>
      <w:tr w:rsidR="00F37EEC" w:rsidRPr="00F37EEC" w14:paraId="459A0B42" w14:textId="77777777" w:rsidTr="00F37EEC">
        <w:tc>
          <w:tcPr>
            <w:tcW w:w="0" w:type="auto"/>
            <w:hideMark/>
          </w:tcPr>
          <w:p w14:paraId="0DE94EF6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Opis przedmiotu zamówienia</w:t>
            </w:r>
          </w:p>
        </w:tc>
        <w:tc>
          <w:tcPr>
            <w:tcW w:w="0" w:type="auto"/>
            <w:hideMark/>
          </w:tcPr>
          <w:p w14:paraId="4A86F54E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Wartość netto [PLN]</w:t>
            </w:r>
          </w:p>
        </w:tc>
        <w:tc>
          <w:tcPr>
            <w:tcW w:w="0" w:type="auto"/>
            <w:hideMark/>
          </w:tcPr>
          <w:p w14:paraId="367D852E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Stawka VAT</w:t>
            </w:r>
          </w:p>
        </w:tc>
        <w:tc>
          <w:tcPr>
            <w:tcW w:w="0" w:type="auto"/>
            <w:hideMark/>
          </w:tcPr>
          <w:p w14:paraId="086B195F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Kwota VAT [PLN]</w:t>
            </w:r>
          </w:p>
        </w:tc>
        <w:tc>
          <w:tcPr>
            <w:tcW w:w="0" w:type="auto"/>
            <w:hideMark/>
          </w:tcPr>
          <w:p w14:paraId="0FB8F4F5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Wartość brutto [PLN]</w:t>
            </w:r>
          </w:p>
        </w:tc>
      </w:tr>
      <w:tr w:rsidR="00F37EEC" w:rsidRPr="00F37EEC" w14:paraId="010D1B9F" w14:textId="77777777" w:rsidTr="00F37EEC">
        <w:tc>
          <w:tcPr>
            <w:tcW w:w="0" w:type="auto"/>
            <w:hideMark/>
          </w:tcPr>
          <w:p w14:paraId="41AEBBEB" w14:textId="77777777" w:rsidR="00F37EEC" w:rsidRPr="00F37EEC" w:rsidRDefault="00F37EEC" w:rsidP="00F37EEC">
            <w:pPr>
              <w:spacing w:after="160" w:line="259" w:lineRule="auto"/>
            </w:pPr>
            <w:r w:rsidRPr="00F37EEC">
              <w:t>Dostawa wraz z instalacją 1 szt. aparatu do znieczulania zgodnie z ZO i OPZ</w:t>
            </w:r>
          </w:p>
        </w:tc>
        <w:tc>
          <w:tcPr>
            <w:tcW w:w="0" w:type="auto"/>
            <w:hideMark/>
          </w:tcPr>
          <w:p w14:paraId="676BF126" w14:textId="77777777" w:rsidR="00F37EEC" w:rsidRPr="00F37EEC" w:rsidRDefault="00F37EEC" w:rsidP="00F37EEC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30F2349" w14:textId="77777777" w:rsidR="00F37EEC" w:rsidRPr="00F37EEC" w:rsidRDefault="00F37EEC" w:rsidP="00F37EEC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6C9713F" w14:textId="77777777" w:rsidR="00F37EEC" w:rsidRPr="00F37EEC" w:rsidRDefault="00F37EEC" w:rsidP="00F37EEC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90A73E6" w14:textId="77777777" w:rsidR="00F37EEC" w:rsidRPr="00F37EEC" w:rsidRDefault="00F37EEC" w:rsidP="00F37EEC">
            <w:pPr>
              <w:spacing w:after="160" w:line="259" w:lineRule="auto"/>
            </w:pPr>
          </w:p>
        </w:tc>
      </w:tr>
      <w:tr w:rsidR="00F37EEC" w:rsidRPr="00F37EEC" w14:paraId="3AC9FFFA" w14:textId="77777777" w:rsidTr="00F37EEC">
        <w:tc>
          <w:tcPr>
            <w:tcW w:w="0" w:type="auto"/>
            <w:hideMark/>
          </w:tcPr>
          <w:p w14:paraId="6EE946CD" w14:textId="77777777" w:rsidR="00F37EEC" w:rsidRPr="00F37EEC" w:rsidRDefault="00F37EEC" w:rsidP="00F37EEC">
            <w:pPr>
              <w:spacing w:after="160" w:line="259" w:lineRule="auto"/>
            </w:pPr>
            <w:r w:rsidRPr="00F37EEC">
              <w:rPr>
                <w:b/>
                <w:bCs/>
              </w:rPr>
              <w:t>SUMA ŁĄCZNA</w:t>
            </w:r>
          </w:p>
        </w:tc>
        <w:tc>
          <w:tcPr>
            <w:tcW w:w="0" w:type="auto"/>
          </w:tcPr>
          <w:p w14:paraId="064E0E7A" w14:textId="19B0D8E6" w:rsidR="00F37EEC" w:rsidRPr="00F37EEC" w:rsidRDefault="00F37EEC" w:rsidP="00F37EEC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14:paraId="7B8E21D4" w14:textId="307DB41E" w:rsidR="00F37EEC" w:rsidRPr="00F37EEC" w:rsidRDefault="00F37EEC" w:rsidP="00F37EEC">
            <w:pPr>
              <w:spacing w:after="160" w:line="259" w:lineRule="auto"/>
              <w:jc w:val="center"/>
              <w:rPr>
                <w:b/>
                <w:bCs/>
              </w:rPr>
            </w:pPr>
            <w:r w:rsidRPr="00F37EE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16B4B51C" w14:textId="10E01356" w:rsidR="00F37EEC" w:rsidRPr="00F37EEC" w:rsidRDefault="00F37EEC" w:rsidP="00F37EEC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14:paraId="2D94A6A6" w14:textId="5FF68F30" w:rsidR="00F37EEC" w:rsidRPr="00F37EEC" w:rsidRDefault="00F37EEC" w:rsidP="00F37EEC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</w:tr>
    </w:tbl>
    <w:p w14:paraId="2B84C53A" w14:textId="77777777" w:rsidR="00F37EEC" w:rsidRDefault="00F37EEC" w:rsidP="00F37EEC">
      <w:pPr>
        <w:rPr>
          <w:b/>
          <w:bCs/>
        </w:rPr>
      </w:pPr>
    </w:p>
    <w:p w14:paraId="726DF335" w14:textId="61739E17" w:rsidR="00F37EEC" w:rsidRPr="00F37EEC" w:rsidRDefault="00F37EEC" w:rsidP="00F37EEC">
      <w:r w:rsidRPr="00F37EEC">
        <w:rPr>
          <w:b/>
          <w:bCs/>
        </w:rPr>
        <w:t>Łączna wartość brutto słownie:</w:t>
      </w:r>
      <w:r w:rsidRPr="00F37EEC">
        <w:t xml:space="preserve"> [................................................................................]</w:t>
      </w:r>
    </w:p>
    <w:p w14:paraId="4FBE705C" w14:textId="77777777" w:rsidR="00F37EEC" w:rsidRDefault="00F37EEC" w:rsidP="00F37EEC">
      <w:pPr>
        <w:rPr>
          <w:b/>
          <w:bCs/>
        </w:rPr>
      </w:pPr>
    </w:p>
    <w:p w14:paraId="7F182CD7" w14:textId="1F8F18FD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IV. TERMIN REALIZACJI I GWARANCJA</w:t>
      </w:r>
    </w:p>
    <w:p w14:paraId="5D7D2638" w14:textId="3F840788" w:rsidR="00F37EEC" w:rsidRPr="00F37EEC" w:rsidRDefault="00F37EEC" w:rsidP="00F37EEC">
      <w:pPr>
        <w:numPr>
          <w:ilvl w:val="0"/>
          <w:numId w:val="54"/>
        </w:numPr>
      </w:pPr>
      <w:r w:rsidRPr="00F37EEC">
        <w:rPr>
          <w:b/>
          <w:bCs/>
        </w:rPr>
        <w:lastRenderedPageBreak/>
        <w:t>Termin realizacji:</w:t>
      </w:r>
      <w:r w:rsidRPr="00F37EEC">
        <w:t xml:space="preserve"> Deklaruję realizację w ciągu </w:t>
      </w:r>
      <w:r>
        <w:t>60</w:t>
      </w:r>
      <w:r w:rsidRPr="00F37EEC">
        <w:t xml:space="preserve"> dni od daty podpisania umowy (nie później niż do 30.06.2026 r.).</w:t>
      </w:r>
    </w:p>
    <w:p w14:paraId="253024C3" w14:textId="77777777" w:rsidR="00F37EEC" w:rsidRPr="00F37EEC" w:rsidRDefault="00F37EEC" w:rsidP="00F37EEC">
      <w:pPr>
        <w:numPr>
          <w:ilvl w:val="0"/>
          <w:numId w:val="54"/>
        </w:numPr>
      </w:pPr>
      <w:r w:rsidRPr="00F37EEC">
        <w:rPr>
          <w:b/>
          <w:bCs/>
        </w:rPr>
        <w:t>Okres gwarancji:</w:t>
      </w:r>
      <w:r w:rsidRPr="00F37EEC">
        <w:t xml:space="preserve"> Oferuję [..........] miesięcy gwarancji jakości, licząc od daty podpisania bez zastrzeżeń Protokołu Odbioru Końcowego.</w:t>
      </w:r>
    </w:p>
    <w:p w14:paraId="3B71E7EB" w14:textId="77777777" w:rsidR="00F37EEC" w:rsidRDefault="00F37EEC" w:rsidP="00F37EEC">
      <w:pPr>
        <w:rPr>
          <w:b/>
          <w:bCs/>
        </w:rPr>
      </w:pPr>
    </w:p>
    <w:p w14:paraId="3F98E902" w14:textId="020783BB" w:rsidR="005C278A" w:rsidRPr="00F37EEC" w:rsidRDefault="005C278A" w:rsidP="005C278A">
      <w:pPr>
        <w:rPr>
          <w:b/>
          <w:bCs/>
        </w:rPr>
      </w:pPr>
      <w:r w:rsidRPr="00F37EEC">
        <w:rPr>
          <w:b/>
          <w:bCs/>
        </w:rPr>
        <w:t xml:space="preserve">V. </w:t>
      </w:r>
      <w:r w:rsidR="00F974AD">
        <w:rPr>
          <w:b/>
          <w:bCs/>
        </w:rPr>
        <w:t>PARAMETRY TECHNICZNE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32"/>
        <w:gridCol w:w="1378"/>
        <w:gridCol w:w="1552"/>
      </w:tblGrid>
      <w:tr w:rsidR="00711EDA" w:rsidRPr="007C2AF9" w14:paraId="7B7E2156" w14:textId="77777777" w:rsidTr="005529CD">
        <w:tc>
          <w:tcPr>
            <w:tcW w:w="0" w:type="auto"/>
          </w:tcPr>
          <w:p w14:paraId="512F8316" w14:textId="77777777" w:rsidR="00711EDA" w:rsidRPr="007C2AF9" w:rsidRDefault="00711EDA" w:rsidP="005529CD">
            <w:pPr>
              <w:jc w:val="center"/>
              <w:rPr>
                <w:b/>
                <w:bCs/>
              </w:rPr>
            </w:pPr>
            <w:r w:rsidRPr="007C2AF9">
              <w:rPr>
                <w:b/>
                <w:bCs/>
              </w:rPr>
              <w:t>Funkcjonalność</w:t>
            </w:r>
          </w:p>
        </w:tc>
        <w:tc>
          <w:tcPr>
            <w:tcW w:w="0" w:type="auto"/>
          </w:tcPr>
          <w:p w14:paraId="26C4CFDD" w14:textId="77777777" w:rsidR="00711EDA" w:rsidRPr="007C2AF9" w:rsidRDefault="00711EDA" w:rsidP="005529CD">
            <w:pPr>
              <w:jc w:val="center"/>
              <w:rPr>
                <w:b/>
                <w:bCs/>
              </w:rPr>
            </w:pPr>
            <w:r w:rsidRPr="007C2AF9">
              <w:rPr>
                <w:b/>
                <w:bCs/>
              </w:rPr>
              <w:t>Sposób punktacji</w:t>
            </w:r>
          </w:p>
        </w:tc>
        <w:tc>
          <w:tcPr>
            <w:tcW w:w="0" w:type="auto"/>
          </w:tcPr>
          <w:p w14:paraId="67672833" w14:textId="2D9D1663" w:rsidR="00711EDA" w:rsidRPr="007C2AF9" w:rsidRDefault="00711EDA" w:rsidP="005529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Deklaracja wykonawcy</w:t>
            </w:r>
          </w:p>
        </w:tc>
      </w:tr>
      <w:tr w:rsidR="00711EDA" w:rsidRPr="007C2AF9" w14:paraId="20430436" w14:textId="77777777" w:rsidTr="005529CD">
        <w:tc>
          <w:tcPr>
            <w:tcW w:w="0" w:type="auto"/>
          </w:tcPr>
          <w:p w14:paraId="30D1E744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</w:rPr>
              <w:t xml:space="preserve">Indywidualne, automatyczne bezpieczniki gniazd elektrycznych </w:t>
            </w:r>
          </w:p>
        </w:tc>
        <w:tc>
          <w:tcPr>
            <w:tcW w:w="0" w:type="auto"/>
          </w:tcPr>
          <w:p w14:paraId="7FA1DB77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</w:rPr>
              <w:t>(TAK - 1pkt.; NIE – 0 pkt.)</w:t>
            </w:r>
          </w:p>
        </w:tc>
        <w:tc>
          <w:tcPr>
            <w:tcW w:w="0" w:type="auto"/>
          </w:tcPr>
          <w:p w14:paraId="73F062CE" w14:textId="77777777" w:rsidR="00711EDA" w:rsidRDefault="00711EDA" w:rsidP="005529CD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30099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7F6D542B" w14:textId="338892C8" w:rsidR="00711EDA" w:rsidRPr="007C2AF9" w:rsidRDefault="00711EDA" w:rsidP="005529CD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80391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</w:t>
            </w:r>
            <w:r>
              <w:rPr>
                <w:rFonts w:ascii="Aptos" w:hAnsi="Aptos" w:cstheme="minorHAnsi"/>
                <w:szCs w:val="20"/>
              </w:rPr>
              <w:t>NIE</w:t>
            </w:r>
          </w:p>
        </w:tc>
      </w:tr>
      <w:tr w:rsidR="00711EDA" w:rsidRPr="007C2AF9" w14:paraId="4FB4BC02" w14:textId="77777777" w:rsidTr="005529CD">
        <w:tc>
          <w:tcPr>
            <w:tcW w:w="0" w:type="auto"/>
          </w:tcPr>
          <w:p w14:paraId="46055892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Pochłaniacz dwutlenku węgla, wielokrotnego użytku, o budowie przeziernej i pojemności maksymalnej  do 1,4 l. </w:t>
            </w:r>
          </w:p>
        </w:tc>
        <w:tc>
          <w:tcPr>
            <w:tcW w:w="0" w:type="auto"/>
          </w:tcPr>
          <w:p w14:paraId="5623A16B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389D20A2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205938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2FF4718B" w14:textId="7EF9C45C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  <w:lang w:eastAsia="pl-PL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34046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4BA86C3B" w14:textId="77777777" w:rsidTr="005529CD">
        <w:tc>
          <w:tcPr>
            <w:tcW w:w="0" w:type="auto"/>
          </w:tcPr>
          <w:p w14:paraId="639D82C0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Wyświetlanie wartości minimalnego przepływu O2 potrzebnego do utrzymania zdefiniowanego przez użytkownika stężenia wdechowego tlenu </w:t>
            </w:r>
          </w:p>
        </w:tc>
        <w:tc>
          <w:tcPr>
            <w:tcW w:w="0" w:type="auto"/>
          </w:tcPr>
          <w:p w14:paraId="2CADDA6A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>( TAK - 5 pkt.; NIE – 0 pkt.)</w:t>
            </w:r>
          </w:p>
        </w:tc>
        <w:tc>
          <w:tcPr>
            <w:tcW w:w="0" w:type="auto"/>
          </w:tcPr>
          <w:p w14:paraId="1C42737D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64642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24A0E61B" w14:textId="3C554878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  <w:lang w:eastAsia="pl-PL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58033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72EF39C3" w14:textId="77777777" w:rsidTr="005529CD">
        <w:tc>
          <w:tcPr>
            <w:tcW w:w="0" w:type="auto"/>
          </w:tcPr>
          <w:p w14:paraId="174CE5C8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Wyświetlanie w czasie rzeczywistym emisji CO2 w kg wynikającej ze stosowania anestetyku wziewnego </w:t>
            </w:r>
          </w:p>
        </w:tc>
        <w:tc>
          <w:tcPr>
            <w:tcW w:w="0" w:type="auto"/>
          </w:tcPr>
          <w:p w14:paraId="7C17F508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69F75824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56992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3E2029C5" w14:textId="50FD53EA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  <w:lang w:eastAsia="pl-PL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363127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0DF98936" w14:textId="77777777" w:rsidTr="005529CD">
        <w:tc>
          <w:tcPr>
            <w:tcW w:w="0" w:type="auto"/>
          </w:tcPr>
          <w:p w14:paraId="5E87EDD1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>Pomiar ciśnienia napędowego „</w:t>
            </w:r>
            <w:proofErr w:type="spellStart"/>
            <w:r w:rsidRPr="007C2AF9">
              <w:rPr>
                <w:rFonts w:ascii="Aptos" w:hAnsi="Aptos" w:cstheme="minorHAnsi"/>
                <w:szCs w:val="20"/>
                <w:lang w:eastAsia="pl-PL"/>
              </w:rPr>
              <w:t>driving</w:t>
            </w:r>
            <w:proofErr w:type="spellEnd"/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 </w:t>
            </w:r>
            <w:proofErr w:type="spellStart"/>
            <w:r w:rsidRPr="007C2AF9">
              <w:rPr>
                <w:rFonts w:ascii="Aptos" w:hAnsi="Aptos" w:cstheme="minorHAnsi"/>
                <w:szCs w:val="20"/>
                <w:lang w:eastAsia="pl-PL"/>
              </w:rPr>
              <w:t>pressure</w:t>
            </w:r>
            <w:proofErr w:type="spellEnd"/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“ wspierający strategię wentylacji ochronnej płuc </w:t>
            </w:r>
          </w:p>
        </w:tc>
        <w:tc>
          <w:tcPr>
            <w:tcW w:w="0" w:type="auto"/>
          </w:tcPr>
          <w:p w14:paraId="1FBB4E0F" w14:textId="77777777" w:rsidR="00711EDA" w:rsidRPr="007C2AF9" w:rsidRDefault="00711EDA" w:rsidP="005529CD">
            <w:r w:rsidRPr="007C2AF9">
              <w:rPr>
                <w:rFonts w:ascii="Aptos" w:hAnsi="Aptos" w:cstheme="minorHAnsi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3D6D855C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12520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6FAE54D6" w14:textId="2DA1E7F8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  <w:lang w:eastAsia="pl-PL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6986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782962D0" w14:textId="77777777" w:rsidTr="005529CD">
        <w:tc>
          <w:tcPr>
            <w:tcW w:w="0" w:type="auto"/>
          </w:tcPr>
          <w:p w14:paraId="39118CA6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  <w:lang w:eastAsia="pl-PL"/>
              </w:rPr>
            </w:pPr>
            <w:r w:rsidRPr="007C2AF9">
              <w:rPr>
                <w:rFonts w:ascii="Aptos" w:hAnsi="Aptos" w:cstheme="minorHAnsi"/>
                <w:szCs w:val="20"/>
                <w:lang w:eastAsia="pl-PL"/>
              </w:rPr>
              <w:t xml:space="preserve">Możliwość konfigurowania i zapamiętania minimum 4-ech niezależnych stron ekranu respiratora </w:t>
            </w:r>
          </w:p>
        </w:tc>
        <w:tc>
          <w:tcPr>
            <w:tcW w:w="0" w:type="auto"/>
          </w:tcPr>
          <w:p w14:paraId="714D8056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  <w:lang w:eastAsia="pl-PL"/>
              </w:rPr>
            </w:pPr>
            <w:r w:rsidRPr="007C2AF9">
              <w:rPr>
                <w:rFonts w:ascii="Aptos" w:hAnsi="Aptos" w:cstheme="minorHAnsi"/>
                <w:szCs w:val="20"/>
                <w:lang w:eastAsia="pl-PL"/>
              </w:rPr>
              <w:t>(TAK - 1 pkt., NIE – 0 pkt.)</w:t>
            </w:r>
          </w:p>
        </w:tc>
        <w:tc>
          <w:tcPr>
            <w:tcW w:w="0" w:type="auto"/>
          </w:tcPr>
          <w:p w14:paraId="52AE2261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855534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454160BF" w14:textId="7D69B2A9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  <w:lang w:eastAsia="pl-PL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70429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3E350010" w14:textId="77777777" w:rsidTr="005529CD">
        <w:tc>
          <w:tcPr>
            <w:tcW w:w="0" w:type="auto"/>
          </w:tcPr>
          <w:p w14:paraId="66C0C730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  <w:lang w:eastAsia="pl-PL"/>
              </w:rPr>
            </w:pPr>
            <w:r w:rsidRPr="007C2AF9">
              <w:rPr>
                <w:rFonts w:ascii="Aptos" w:eastAsia="Lucida Sans Unicode" w:hAnsi="Aptos" w:cstheme="minorHAnsi"/>
                <w:szCs w:val="20"/>
              </w:rPr>
              <w:t xml:space="preserve">Kompatybilność z posiadanymi przez Zamawiającego modułami gazowymi </w:t>
            </w:r>
            <w:proofErr w:type="spellStart"/>
            <w:r w:rsidRPr="007C2AF9">
              <w:rPr>
                <w:rFonts w:ascii="Aptos" w:eastAsia="Lucida Sans Unicode" w:hAnsi="Aptos" w:cstheme="minorHAnsi"/>
                <w:szCs w:val="20"/>
              </w:rPr>
              <w:t>Carescape</w:t>
            </w:r>
            <w:proofErr w:type="spellEnd"/>
            <w:r w:rsidRPr="007C2AF9">
              <w:rPr>
                <w:rFonts w:ascii="Aptos" w:eastAsia="Lucida Sans Unicode" w:hAnsi="Aptos" w:cstheme="minorHAnsi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CA65F92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  <w:lang w:eastAsia="pl-PL"/>
              </w:rPr>
            </w:pPr>
            <w:r w:rsidRPr="007C2AF9">
              <w:rPr>
                <w:rFonts w:ascii="Aptos" w:eastAsia="Lucida Sans Unicode" w:hAnsi="Aptos" w:cstheme="minorHAnsi"/>
                <w:szCs w:val="20"/>
              </w:rPr>
              <w:t>(TAK - 5 pkt., NIE – 0 pkt.)</w:t>
            </w:r>
          </w:p>
        </w:tc>
        <w:tc>
          <w:tcPr>
            <w:tcW w:w="0" w:type="auto"/>
          </w:tcPr>
          <w:p w14:paraId="6A7E6C78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24256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65AD236D" w14:textId="0F141508" w:rsidR="00711EDA" w:rsidRPr="007C2AF9" w:rsidRDefault="00711EDA" w:rsidP="00711EDA">
            <w:pPr>
              <w:jc w:val="center"/>
              <w:rPr>
                <w:rFonts w:ascii="Aptos" w:eastAsia="Lucida Sans Unicode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00605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131B3856" w14:textId="77777777" w:rsidTr="005529CD">
        <w:tc>
          <w:tcPr>
            <w:tcW w:w="0" w:type="auto"/>
          </w:tcPr>
          <w:p w14:paraId="12503C22" w14:textId="77777777" w:rsidR="00711EDA" w:rsidRPr="007C2AF9" w:rsidRDefault="00711EDA" w:rsidP="005529CD">
            <w:pPr>
              <w:rPr>
                <w:rFonts w:ascii="Aptos" w:eastAsia="Lucida Sans Unicode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Analiza arytmii w przynajmniej 4 </w:t>
            </w:r>
            <w:proofErr w:type="spellStart"/>
            <w:r w:rsidRPr="007C2AF9">
              <w:rPr>
                <w:rFonts w:ascii="Aptos" w:hAnsi="Aptos" w:cstheme="minorHAnsi"/>
                <w:szCs w:val="20"/>
              </w:rPr>
              <w:t>odprowadzeniach</w:t>
            </w:r>
            <w:proofErr w:type="spellEnd"/>
            <w:r w:rsidRPr="007C2AF9">
              <w:rPr>
                <w:rFonts w:ascii="Aptos" w:hAnsi="Aptos" w:cstheme="minorHAnsi"/>
                <w:szCs w:val="20"/>
              </w:rPr>
              <w:t xml:space="preserve"> EKG jednocześnie </w:t>
            </w:r>
          </w:p>
        </w:tc>
        <w:tc>
          <w:tcPr>
            <w:tcW w:w="0" w:type="auto"/>
          </w:tcPr>
          <w:p w14:paraId="2B1FA16B" w14:textId="77777777" w:rsidR="00711EDA" w:rsidRPr="007C2AF9" w:rsidRDefault="00711EDA" w:rsidP="005529CD">
            <w:pPr>
              <w:rPr>
                <w:rFonts w:ascii="Aptos" w:eastAsia="Lucida Sans Unicode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- 1 pkt., NIE – 0 pkt.)</w:t>
            </w:r>
          </w:p>
        </w:tc>
        <w:tc>
          <w:tcPr>
            <w:tcW w:w="0" w:type="auto"/>
          </w:tcPr>
          <w:p w14:paraId="2B5C285A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55257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77806121" w14:textId="0984D360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58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6C157FEB" w14:textId="77777777" w:rsidTr="005529CD">
        <w:tc>
          <w:tcPr>
            <w:tcW w:w="0" w:type="auto"/>
          </w:tcPr>
          <w:p w14:paraId="164CECC6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Algorytm pomiarowy wykorzystuje dwutubowy systemem wężyków i mankietów, skokową deflację, odporny na zakłócenia, artefakty i niemiarową akcję serca, skraca czas pomiarów przez wstępne pompowanie mankietu do wartości bezpośrednio powyżej ostatnio zmierzonej wartości ciśnienia skurczowego </w:t>
            </w:r>
          </w:p>
        </w:tc>
        <w:tc>
          <w:tcPr>
            <w:tcW w:w="0" w:type="auto"/>
          </w:tcPr>
          <w:p w14:paraId="20241DE1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- 1 pkt; NIE – 0 pkt.)</w:t>
            </w:r>
          </w:p>
        </w:tc>
        <w:tc>
          <w:tcPr>
            <w:tcW w:w="0" w:type="auto"/>
          </w:tcPr>
          <w:p w14:paraId="276684A6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188987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249B1230" w14:textId="22FBA6A7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2118245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0E996465" w14:textId="77777777" w:rsidTr="005529CD">
        <w:tc>
          <w:tcPr>
            <w:tcW w:w="0" w:type="auto"/>
          </w:tcPr>
          <w:p w14:paraId="0FD95B53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Mankiety dla pacjentów otyłych stożkowe, dedykowane i walidowane do pomiaru na przedramieniu </w:t>
            </w:r>
          </w:p>
        </w:tc>
        <w:tc>
          <w:tcPr>
            <w:tcW w:w="0" w:type="auto"/>
          </w:tcPr>
          <w:p w14:paraId="209149DC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- 1 pkt.; NIE – 0 pkt.)</w:t>
            </w:r>
          </w:p>
        </w:tc>
        <w:tc>
          <w:tcPr>
            <w:tcW w:w="0" w:type="auto"/>
          </w:tcPr>
          <w:p w14:paraId="0E73369E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449746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00CB3413" w14:textId="75030A69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06799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5D9336B4" w14:textId="77777777" w:rsidTr="005529CD">
        <w:tc>
          <w:tcPr>
            <w:tcW w:w="0" w:type="auto"/>
          </w:tcPr>
          <w:p w14:paraId="2DAD1F9B" w14:textId="77777777" w:rsidR="00711EDA" w:rsidRPr="007C2AF9" w:rsidRDefault="00711EDA" w:rsidP="005529CD">
            <w:pPr>
              <w:spacing w:beforeLines="20" w:before="48" w:afterLines="20" w:after="48"/>
              <w:jc w:val="both"/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Kardiomonitor wyposażony w funkcje:</w:t>
            </w:r>
          </w:p>
          <w:p w14:paraId="65A24307" w14:textId="77777777" w:rsidR="00711EDA" w:rsidRPr="007C2AF9" w:rsidRDefault="00711EDA" w:rsidP="005529CD">
            <w:pPr>
              <w:spacing w:beforeLines="20" w:before="48" w:afterLines="20" w:after="48"/>
              <w:jc w:val="both"/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- tzw. </w:t>
            </w:r>
            <w:proofErr w:type="spellStart"/>
            <w:r w:rsidRPr="007C2AF9">
              <w:rPr>
                <w:rFonts w:ascii="Aptos" w:hAnsi="Aptos" w:cstheme="minorHAnsi"/>
                <w:szCs w:val="20"/>
              </w:rPr>
              <w:t>Hookup-advisor</w:t>
            </w:r>
            <w:proofErr w:type="spellEnd"/>
            <w:r w:rsidRPr="007C2AF9">
              <w:rPr>
                <w:rFonts w:ascii="Aptos" w:hAnsi="Aptos" w:cstheme="minorHAnsi"/>
                <w:szCs w:val="20"/>
              </w:rPr>
              <w:t xml:space="preserve"> – narzędzie ekranowe podpowiadające rozmieszczenie elektrod oraz umożliwiające weryfikację prawidłowego ich kontaktu ze skórą pacjenta,</w:t>
            </w:r>
          </w:p>
          <w:p w14:paraId="1CF25134" w14:textId="77777777" w:rsidR="00711EDA" w:rsidRPr="007C2AF9" w:rsidRDefault="00711EDA" w:rsidP="005529CD">
            <w:pPr>
              <w:spacing w:beforeLines="20" w:before="48" w:afterLines="20" w:after="48"/>
              <w:jc w:val="both"/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- dźwiękową sygnalizację stymulacji,</w:t>
            </w:r>
          </w:p>
          <w:p w14:paraId="1721F808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- dźwiękową sygnalizację ustępowania blokady </w:t>
            </w:r>
          </w:p>
        </w:tc>
        <w:tc>
          <w:tcPr>
            <w:tcW w:w="0" w:type="auto"/>
          </w:tcPr>
          <w:p w14:paraId="0D3510F8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 1 pkt., NIE – 0 pkt.)</w:t>
            </w:r>
          </w:p>
        </w:tc>
        <w:tc>
          <w:tcPr>
            <w:tcW w:w="0" w:type="auto"/>
          </w:tcPr>
          <w:p w14:paraId="0E12A9FA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560371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47D8A733" w14:textId="7D0F83E7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16399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01B685FF" w14:textId="77777777" w:rsidTr="005529CD">
        <w:tc>
          <w:tcPr>
            <w:tcW w:w="0" w:type="auto"/>
          </w:tcPr>
          <w:p w14:paraId="73A675CC" w14:textId="77777777" w:rsidR="00711EDA" w:rsidRPr="007C2AF9" w:rsidRDefault="00711EDA" w:rsidP="005529CD">
            <w:pPr>
              <w:spacing w:beforeLines="20" w:before="48" w:afterLines="20" w:after="48"/>
              <w:jc w:val="both"/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lastRenderedPageBreak/>
              <w:t xml:space="preserve">Pomiar przy użyciu czujnika saturacji </w:t>
            </w:r>
          </w:p>
        </w:tc>
        <w:tc>
          <w:tcPr>
            <w:tcW w:w="0" w:type="auto"/>
          </w:tcPr>
          <w:p w14:paraId="54020E37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- 1 pkt.; NIE – 0 pkt.)</w:t>
            </w:r>
          </w:p>
        </w:tc>
        <w:tc>
          <w:tcPr>
            <w:tcW w:w="0" w:type="auto"/>
          </w:tcPr>
          <w:p w14:paraId="5EBE31B5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54583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6DE83E9A" w14:textId="4185DC8C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84683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  <w:tr w:rsidR="00711EDA" w:rsidRPr="007C2AF9" w14:paraId="79363C29" w14:textId="77777777" w:rsidTr="005529CD">
        <w:tc>
          <w:tcPr>
            <w:tcW w:w="0" w:type="auto"/>
          </w:tcPr>
          <w:p w14:paraId="523F386A" w14:textId="77777777" w:rsidR="00711EDA" w:rsidRPr="007C2AF9" w:rsidRDefault="00711EDA" w:rsidP="005529CD">
            <w:pPr>
              <w:spacing w:beforeLines="20" w:before="48" w:afterLines="20" w:after="48"/>
              <w:jc w:val="both"/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 xml:space="preserve">Kompatybilność z posiadanym przez Zamawiającego systemem </w:t>
            </w:r>
            <w:proofErr w:type="spellStart"/>
            <w:r w:rsidRPr="007C2AF9">
              <w:rPr>
                <w:rFonts w:ascii="Aptos" w:hAnsi="Aptos" w:cstheme="minorHAnsi"/>
                <w:szCs w:val="20"/>
              </w:rPr>
              <w:t>Carescape</w:t>
            </w:r>
            <w:proofErr w:type="spellEnd"/>
          </w:p>
        </w:tc>
        <w:tc>
          <w:tcPr>
            <w:tcW w:w="0" w:type="auto"/>
          </w:tcPr>
          <w:p w14:paraId="5E641DDD" w14:textId="77777777" w:rsidR="00711EDA" w:rsidRPr="007C2AF9" w:rsidRDefault="00711EDA" w:rsidP="005529CD">
            <w:pPr>
              <w:rPr>
                <w:rFonts w:ascii="Aptos" w:hAnsi="Aptos" w:cstheme="minorHAnsi"/>
                <w:szCs w:val="20"/>
              </w:rPr>
            </w:pPr>
            <w:r w:rsidRPr="007C2AF9">
              <w:rPr>
                <w:rFonts w:ascii="Aptos" w:hAnsi="Aptos" w:cstheme="minorHAnsi"/>
                <w:szCs w:val="20"/>
              </w:rPr>
              <w:t>(TAK - 5 pkt., NIE – 0 pkt.)</w:t>
            </w:r>
          </w:p>
        </w:tc>
        <w:tc>
          <w:tcPr>
            <w:tcW w:w="0" w:type="auto"/>
          </w:tcPr>
          <w:p w14:paraId="6EF6DA58" w14:textId="77777777" w:rsidR="00711EDA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889950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TAK</w:t>
            </w:r>
          </w:p>
          <w:p w14:paraId="41DA9295" w14:textId="0F234A59" w:rsidR="00711EDA" w:rsidRPr="007C2AF9" w:rsidRDefault="00711EDA" w:rsidP="00711EDA">
            <w:pPr>
              <w:jc w:val="center"/>
              <w:rPr>
                <w:rFonts w:ascii="Aptos" w:hAnsi="Aptos" w:cstheme="minorHAnsi"/>
                <w:szCs w:val="20"/>
              </w:rPr>
            </w:pPr>
            <w:sdt>
              <w:sdtPr>
                <w:rPr>
                  <w:rFonts w:ascii="Aptos" w:hAnsi="Aptos" w:cstheme="minorHAnsi"/>
                  <w:szCs w:val="20"/>
                </w:rPr>
                <w:id w:val="-85449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="Aptos" w:hAnsi="Aptos" w:cstheme="minorHAnsi"/>
                <w:szCs w:val="20"/>
              </w:rPr>
              <w:t xml:space="preserve"> NIE</w:t>
            </w:r>
          </w:p>
        </w:tc>
      </w:tr>
    </w:tbl>
    <w:p w14:paraId="715E9606" w14:textId="77777777" w:rsidR="005C278A" w:rsidRDefault="005C278A" w:rsidP="00F37EEC">
      <w:pPr>
        <w:rPr>
          <w:b/>
          <w:bCs/>
        </w:rPr>
      </w:pPr>
    </w:p>
    <w:p w14:paraId="4DD57CEA" w14:textId="1D11069E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V</w:t>
      </w:r>
      <w:r w:rsidR="00612B67">
        <w:rPr>
          <w:b/>
          <w:bCs/>
        </w:rPr>
        <w:t>I</w:t>
      </w:r>
      <w:r w:rsidRPr="00F37EEC">
        <w:rPr>
          <w:b/>
          <w:bCs/>
        </w:rPr>
        <w:t xml:space="preserve">. </w:t>
      </w:r>
      <w:r>
        <w:rPr>
          <w:b/>
          <w:bCs/>
        </w:rPr>
        <w:t>OŚWIADCZENIA WYKONAWCY</w:t>
      </w:r>
    </w:p>
    <w:p w14:paraId="1225F307" w14:textId="77777777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 xml:space="preserve">1. Oświadczenie o zgodności z zasadą DNSH (Do No </w:t>
      </w:r>
      <w:proofErr w:type="spellStart"/>
      <w:r w:rsidRPr="00F37EEC">
        <w:rPr>
          <w:b/>
          <w:bCs/>
        </w:rPr>
        <w:t>Significant</w:t>
      </w:r>
      <w:proofErr w:type="spellEnd"/>
      <w:r w:rsidRPr="00F37EEC">
        <w:rPr>
          <w:b/>
          <w:bCs/>
        </w:rPr>
        <w:t xml:space="preserve"> </w:t>
      </w:r>
      <w:proofErr w:type="spellStart"/>
      <w:r w:rsidRPr="00F37EEC">
        <w:rPr>
          <w:b/>
          <w:bCs/>
        </w:rPr>
        <w:t>Harm</w:t>
      </w:r>
      <w:proofErr w:type="spellEnd"/>
      <w:r w:rsidRPr="00F37EEC">
        <w:rPr>
          <w:b/>
          <w:bCs/>
        </w:rPr>
        <w:t>)</w:t>
      </w:r>
    </w:p>
    <w:p w14:paraId="54E91B19" w14:textId="77777777" w:rsidR="00F37EEC" w:rsidRPr="00F37EEC" w:rsidRDefault="00F37EEC" w:rsidP="00F37EEC">
      <w:r w:rsidRPr="00F37EEC">
        <w:t>Oświadczam, że oferowany aparat do znieczulania spełnia następujące wymogi wynikające z pkt 5.2 Zapytania Ofertowego:</w:t>
      </w:r>
    </w:p>
    <w:p w14:paraId="0DC179D5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Urządzenie oraz jego podzespoły są wolne od substancji niebezpiecznych ograniczonych na podstawie rozporządzenia (WE) nr 1907/2006 (REACH).</w:t>
      </w:r>
    </w:p>
    <w:p w14:paraId="526B9B7F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Produkt spełnia wymagania dyrektywy 2011/65/UE (</w:t>
      </w:r>
      <w:proofErr w:type="spellStart"/>
      <w:r w:rsidRPr="00F37EEC">
        <w:t>RoHS</w:t>
      </w:r>
      <w:proofErr w:type="spellEnd"/>
      <w:r w:rsidRPr="00F37EEC">
        <w:t xml:space="preserve"> 2) w sprawie ograniczenia stosowania niektórych niebezpiecznych substancji w sprzęcie elektrycznym i elektronicznym (kategoria 8 – wyroby medyczne).</w:t>
      </w:r>
    </w:p>
    <w:p w14:paraId="05393D0B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Posiadam wdrożony system lub zawartą umowę z organizacją odzysku sprzętu elektrycznego i elektronicznego, zapewniającą odbiór i recykling zużytego sprzętu po zakończeniu jego eksploatacji, zgodnie z ustawą o zużytym sprzęcie elektrycznym i elektronicznym (wdrażającą dyrektywę 2012/19/UE).</w:t>
      </w:r>
    </w:p>
    <w:p w14:paraId="7FE783AB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Opakowania, w których zostanie dostarczony aparat, nadają się do recyklingu lub ponownego wykorzystania (np. karton, tworzywa LDPE).</w:t>
      </w:r>
    </w:p>
    <w:p w14:paraId="6FB32B8F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Zobowiązuję się do usunięcia opakowań transportowych z terenu Zamawiającego bezpośrednio po instalacji.</w:t>
      </w:r>
    </w:p>
    <w:p w14:paraId="479AF147" w14:textId="77777777" w:rsidR="00F37EEC" w:rsidRPr="00F37EEC" w:rsidRDefault="00F37EEC" w:rsidP="00F37EEC">
      <w:pPr>
        <w:numPr>
          <w:ilvl w:val="0"/>
          <w:numId w:val="55"/>
        </w:numPr>
      </w:pPr>
      <w:r w:rsidRPr="00F37EEC">
        <w:t>Urządzenie zostało zaprojektowane w sposób minimalizujący pobór energii elektrycznej zarówno w trybie pracy, jak i czuwania (Stand-by), przy zachowaniu pełnej funkcjonalności medycznej wymaganej w OPZ.</w:t>
      </w:r>
    </w:p>
    <w:p w14:paraId="1E271307" w14:textId="77777777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2. Oświadczenie o braku powiązań kapitałowych lub osobowych</w:t>
      </w:r>
    </w:p>
    <w:p w14:paraId="5C11AC0A" w14:textId="77777777" w:rsidR="00F37EEC" w:rsidRPr="00F37EEC" w:rsidRDefault="00F37EEC" w:rsidP="00F37EEC">
      <w:r w:rsidRPr="00F37EEC">
        <w:t>Oświadczam, że nie jestem powiązany z Zamawiającym osobowo lub kapitałowo. Przez powiązania kapitałowe lub osobowe, zgodnie z pkt 13.1 Zapytania Ofertowego, rozumie się powiązania polegające na:</w:t>
      </w:r>
    </w:p>
    <w:p w14:paraId="2D01D3D3" w14:textId="77777777" w:rsidR="00F37EEC" w:rsidRPr="00F37EEC" w:rsidRDefault="00F37EEC" w:rsidP="00F37EEC">
      <w:pPr>
        <w:numPr>
          <w:ilvl w:val="0"/>
          <w:numId w:val="56"/>
        </w:numPr>
      </w:pPr>
      <w:r w:rsidRPr="00F37EEC">
        <w:t>uczestniczeniu w spółce jako wspólnik spółki cywilnej lub spółki osobowej;</w:t>
      </w:r>
    </w:p>
    <w:p w14:paraId="3A28177A" w14:textId="77777777" w:rsidR="00F37EEC" w:rsidRPr="00F37EEC" w:rsidRDefault="00F37EEC" w:rsidP="00F37EEC">
      <w:pPr>
        <w:numPr>
          <w:ilvl w:val="0"/>
          <w:numId w:val="56"/>
        </w:numPr>
      </w:pPr>
      <w:r w:rsidRPr="00F37EEC">
        <w:t>posiadaniu co najmniej 10% udziałów lub akcji (o ile niższy próg nie wynika z przepisów prawa);</w:t>
      </w:r>
    </w:p>
    <w:p w14:paraId="2F196449" w14:textId="77777777" w:rsidR="00F37EEC" w:rsidRPr="00F37EEC" w:rsidRDefault="00F37EEC" w:rsidP="00F37EEC">
      <w:pPr>
        <w:numPr>
          <w:ilvl w:val="0"/>
          <w:numId w:val="56"/>
        </w:numPr>
      </w:pPr>
      <w:r w:rsidRPr="00F37EEC">
        <w:t>pełnieniu funkcji członka organu nadzorczego lub zarządzającego, prokurenta, pełnomocnika;</w:t>
      </w:r>
    </w:p>
    <w:p w14:paraId="7C290A80" w14:textId="77777777" w:rsidR="00F37EEC" w:rsidRPr="00F37EEC" w:rsidRDefault="00F37EEC" w:rsidP="00F37EEC">
      <w:pPr>
        <w:numPr>
          <w:ilvl w:val="0"/>
          <w:numId w:val="56"/>
        </w:numPr>
      </w:pPr>
      <w:r w:rsidRPr="00F37EEC">
        <w:t xml:space="preserve">pozostawaniu w związku małżeńskim, w stosunku pokrewieństwa lub powinowactwa w linii prostej, pokrewieństwa lub powinowactwa w linii bocznej do drugiego stopnia, lub związanie z tytułu przysposobienia, opieki lub kurateli albo pozostawanie we wspólnym </w:t>
      </w:r>
      <w:r w:rsidRPr="00F37EEC">
        <w:lastRenderedPageBreak/>
        <w:t>pożyciu z wykonawcą, jego zastępcą prawnym lub członkami organów zarządzających lub organów nadzorczych wykonawców ubiegających się o udzielenie zamówienia;</w:t>
      </w:r>
    </w:p>
    <w:p w14:paraId="4D84C35D" w14:textId="77777777" w:rsidR="00F37EEC" w:rsidRPr="00F37EEC" w:rsidRDefault="00F37EEC" w:rsidP="00F37EEC">
      <w:pPr>
        <w:numPr>
          <w:ilvl w:val="0"/>
          <w:numId w:val="56"/>
        </w:numPr>
      </w:pPr>
      <w:r w:rsidRPr="00F37EEC">
        <w:t>pozostawaniu z wykonawcą w takim stosunku prawnym lub faktycznym, że istnieje uzasadniona wątpliwość co do ich bezstronności lub niezależności w związku z postępowaniem o udzielenie zamówienia.</w:t>
      </w:r>
    </w:p>
    <w:p w14:paraId="7947B227" w14:textId="77777777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 xml:space="preserve">3. Oświadczenie dotyczące </w:t>
      </w:r>
      <w:proofErr w:type="spellStart"/>
      <w:r w:rsidRPr="00F37EEC">
        <w:rPr>
          <w:b/>
          <w:bCs/>
        </w:rPr>
        <w:t>wykluczeń</w:t>
      </w:r>
      <w:proofErr w:type="spellEnd"/>
      <w:r w:rsidRPr="00F37EEC">
        <w:rPr>
          <w:b/>
          <w:bCs/>
        </w:rPr>
        <w:t xml:space="preserve"> związanych z agresją na Ukrainę (Sankcje)</w:t>
      </w:r>
    </w:p>
    <w:p w14:paraId="4E8A8D89" w14:textId="77777777" w:rsidR="00F37EEC" w:rsidRPr="00F37EEC" w:rsidRDefault="00F37EEC" w:rsidP="00F37EEC">
      <w:r w:rsidRPr="00F37EEC">
        <w:t>Oświadczam, że wobec mnie (Wykonawcy) nie zachodzi żadna z okoliczności wskazanych w art. 7 ustawy z dnia 13 kwietnia 2022 r. o szczególnych rozwiązaniach w zakresie przeciwdziałania wspieraniu agresji na Ukrainę oraz służących ochronie bezpieczeństwa narodowego . Potwierdzam, że nie podlegam wykluczeniu na podstawie pkt 13.2 ZO, co obejmuje:</w:t>
      </w:r>
    </w:p>
    <w:p w14:paraId="346494EA" w14:textId="77777777" w:rsidR="00F37EEC" w:rsidRPr="00F37EEC" w:rsidRDefault="00F37EEC" w:rsidP="00F37EEC">
      <w:pPr>
        <w:numPr>
          <w:ilvl w:val="0"/>
          <w:numId w:val="57"/>
        </w:numPr>
      </w:pPr>
      <w:r w:rsidRPr="00F37EEC">
        <w:t>brak wpisu na listy sankcyjne określone w rozporządzeniu Rady (WE) nr 765/2006 oraz rozporządzeniu Rady (UE) nr 269/2014 ;</w:t>
      </w:r>
    </w:p>
    <w:p w14:paraId="11B1AE2D" w14:textId="77777777" w:rsidR="00F37EEC" w:rsidRPr="00F37EEC" w:rsidRDefault="00F37EEC" w:rsidP="00F37EEC">
      <w:pPr>
        <w:numPr>
          <w:ilvl w:val="0"/>
          <w:numId w:val="57"/>
        </w:numPr>
      </w:pPr>
      <w:r w:rsidRPr="00F37EEC">
        <w:t>brak powiązań z podmiotami rosyjskimi lub białoruskimi w rozumieniu art. 5k Rozporządzenia Rady (UE) nr 833/2014 ;</w:t>
      </w:r>
    </w:p>
    <w:p w14:paraId="6873ADAA" w14:textId="77777777" w:rsidR="00F37EEC" w:rsidRPr="00F37EEC" w:rsidRDefault="00F37EEC" w:rsidP="00F37EEC">
      <w:pPr>
        <w:numPr>
          <w:ilvl w:val="0"/>
          <w:numId w:val="57"/>
        </w:numPr>
      </w:pPr>
      <w:r w:rsidRPr="00F37EEC">
        <w:t>brak sytuacji, w której mój beneficjent rzeczywisty lub jednostka dominująca znajduje się na ww. listach sankcyjnych.</w:t>
      </w:r>
    </w:p>
    <w:p w14:paraId="38DA513D" w14:textId="77777777" w:rsidR="00F37EEC" w:rsidRPr="00F37EEC" w:rsidRDefault="00F37EEC" w:rsidP="00F37EEC">
      <w:pPr>
        <w:rPr>
          <w:b/>
          <w:bCs/>
        </w:rPr>
      </w:pPr>
      <w:r w:rsidRPr="00F37EEC">
        <w:rPr>
          <w:b/>
          <w:bCs/>
        </w:rPr>
        <w:t>4. Oświadczenie o akceptacji warunków i gotowości do realizacji</w:t>
      </w:r>
    </w:p>
    <w:p w14:paraId="2A6B5C04" w14:textId="77777777" w:rsidR="00F37EEC" w:rsidRPr="00F37EEC" w:rsidRDefault="00F37EEC" w:rsidP="00F37EEC">
      <w:r w:rsidRPr="00F37EEC">
        <w:t>Oświadczam, że:</w:t>
      </w:r>
    </w:p>
    <w:p w14:paraId="73B5CA89" w14:textId="77777777" w:rsidR="00F37EEC" w:rsidRPr="00F37EEC" w:rsidRDefault="00F37EEC" w:rsidP="00F37EEC">
      <w:pPr>
        <w:numPr>
          <w:ilvl w:val="0"/>
          <w:numId w:val="58"/>
        </w:numPr>
      </w:pPr>
      <w:r w:rsidRPr="00F37EEC">
        <w:t>Zapoznałem się dokładnie z informacjami zawartymi w Zapytaniu Ofertowym wraz z załącznikami (w tym OPZ i Wzorem Umowy) i akceptuję je w całości bez zastrzeżeń.</w:t>
      </w:r>
    </w:p>
    <w:p w14:paraId="2027D5BE" w14:textId="77777777" w:rsidR="00F37EEC" w:rsidRPr="00F37EEC" w:rsidRDefault="00F37EEC" w:rsidP="00F37EEC">
      <w:pPr>
        <w:numPr>
          <w:ilvl w:val="0"/>
          <w:numId w:val="58"/>
        </w:numPr>
      </w:pPr>
      <w:r w:rsidRPr="00F37EEC">
        <w:t>Zdobyłem wszelkie informacje niezbędne do rzetelnego przygotowania oferty i prawidłowego wykonania zamówienia.</w:t>
      </w:r>
    </w:p>
    <w:p w14:paraId="333FAA1F" w14:textId="77777777" w:rsidR="00F37EEC" w:rsidRPr="00F37EEC" w:rsidRDefault="00F37EEC" w:rsidP="00F37EEC">
      <w:pPr>
        <w:numPr>
          <w:ilvl w:val="0"/>
          <w:numId w:val="58"/>
        </w:numPr>
      </w:pPr>
      <w:r w:rsidRPr="00F37EEC">
        <w:t>W przypadku wyboru mojej oferty, zobowiązuję się do zawarcia umowy na warunkach określonych we wzorze umowy (Załącznik nr 4) w miejscu i terminie wyznaczonym przez Zamawiającego .</w:t>
      </w:r>
    </w:p>
    <w:p w14:paraId="2C6E47C5" w14:textId="77777777" w:rsidR="00F37EEC" w:rsidRPr="00F37EEC" w:rsidRDefault="00F37EEC" w:rsidP="00F37EEC">
      <w:pPr>
        <w:numPr>
          <w:ilvl w:val="0"/>
          <w:numId w:val="58"/>
        </w:numPr>
      </w:pPr>
      <w:r w:rsidRPr="00F37EEC">
        <w:t>Pozostaję związany niniejszą ofertą przez okres 30 dni od upływu terminu składania ofert (tj. do dnia 17.05.2026 r.).</w:t>
      </w:r>
    </w:p>
    <w:p w14:paraId="1DC4289C" w14:textId="77777777" w:rsidR="00F37EEC" w:rsidRPr="00F37EEC" w:rsidRDefault="00F37EEC" w:rsidP="00F37EEC">
      <w:pPr>
        <w:numPr>
          <w:ilvl w:val="0"/>
          <w:numId w:val="58"/>
        </w:numPr>
      </w:pPr>
      <w:r w:rsidRPr="00F37EEC">
        <w:t>Oferowany przedmiot zamówienia jest fabrycznie nowy, dopuszczony do obrotu na terytorium RP oraz posiada wszelkie wymagane certyfikaty zgodności CE.</w:t>
      </w:r>
    </w:p>
    <w:p w14:paraId="5D26B327" w14:textId="77777777" w:rsidR="00F37EEC" w:rsidRPr="00F37EEC" w:rsidRDefault="00F37EEC" w:rsidP="00F37EEC">
      <w:r w:rsidRPr="00F37EEC">
        <w:rPr>
          <w:b/>
          <w:bCs/>
        </w:rPr>
        <w:t>Podpis Wykonawcy</w:t>
      </w:r>
    </w:p>
    <w:p w14:paraId="30B3CAC4" w14:textId="77777777" w:rsidR="00F37EEC" w:rsidRPr="00F37EEC" w:rsidRDefault="00F37EEC" w:rsidP="00F37EEC">
      <w:r w:rsidRPr="00F37EEC">
        <w:t>(wymagany kwalifikowany podpis elektroniczny, podpis zaufany lub podpis osobisty )</w:t>
      </w:r>
    </w:p>
    <w:sectPr w:rsidR="00F37EEC" w:rsidRPr="00F37E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DC68A" w14:textId="77777777" w:rsidR="00F539D7" w:rsidRDefault="00F539D7" w:rsidP="00A331E4">
      <w:pPr>
        <w:spacing w:after="0" w:line="240" w:lineRule="auto"/>
      </w:pPr>
      <w:r>
        <w:separator/>
      </w:r>
    </w:p>
  </w:endnote>
  <w:endnote w:type="continuationSeparator" w:id="0">
    <w:p w14:paraId="316B6E32" w14:textId="77777777" w:rsidR="00F539D7" w:rsidRDefault="00F539D7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BFEA" w14:textId="77777777" w:rsidR="00F539D7" w:rsidRDefault="00F539D7" w:rsidP="00A331E4">
      <w:pPr>
        <w:spacing w:after="0" w:line="240" w:lineRule="auto"/>
      </w:pPr>
      <w:r>
        <w:separator/>
      </w:r>
    </w:p>
  </w:footnote>
  <w:footnote w:type="continuationSeparator" w:id="0">
    <w:p w14:paraId="74ACBB45" w14:textId="77777777" w:rsidR="00F539D7" w:rsidRDefault="00F539D7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EB5DA4"/>
    <w:multiLevelType w:val="multilevel"/>
    <w:tmpl w:val="FC4CA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6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A908D3"/>
    <w:multiLevelType w:val="multilevel"/>
    <w:tmpl w:val="5B80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C23590"/>
    <w:multiLevelType w:val="multilevel"/>
    <w:tmpl w:val="52B2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C55AC6"/>
    <w:multiLevelType w:val="multilevel"/>
    <w:tmpl w:val="592C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845C91"/>
    <w:multiLevelType w:val="multilevel"/>
    <w:tmpl w:val="D028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872639"/>
    <w:multiLevelType w:val="multilevel"/>
    <w:tmpl w:val="0C76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5D79F0"/>
    <w:multiLevelType w:val="multilevel"/>
    <w:tmpl w:val="92A08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B226B4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82328F"/>
    <w:multiLevelType w:val="multilevel"/>
    <w:tmpl w:val="B3A2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7A2AB7"/>
    <w:multiLevelType w:val="hybridMultilevel"/>
    <w:tmpl w:val="DD4A23AE"/>
    <w:lvl w:ilvl="0" w:tplc="F12CB96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1F0599E"/>
    <w:multiLevelType w:val="hybridMultilevel"/>
    <w:tmpl w:val="7DB63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37B59"/>
    <w:multiLevelType w:val="hybridMultilevel"/>
    <w:tmpl w:val="C3CE6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040A3"/>
    <w:multiLevelType w:val="multilevel"/>
    <w:tmpl w:val="E47C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4215F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B1C38AD"/>
    <w:multiLevelType w:val="hybridMultilevel"/>
    <w:tmpl w:val="078A89C4"/>
    <w:lvl w:ilvl="0" w:tplc="D0A4ACD6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D40435"/>
    <w:multiLevelType w:val="multilevel"/>
    <w:tmpl w:val="3408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585DDE"/>
    <w:multiLevelType w:val="multilevel"/>
    <w:tmpl w:val="CE985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65068B"/>
    <w:multiLevelType w:val="multilevel"/>
    <w:tmpl w:val="616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2626480"/>
    <w:multiLevelType w:val="multilevel"/>
    <w:tmpl w:val="AA80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4A7DA4"/>
    <w:multiLevelType w:val="hybridMultilevel"/>
    <w:tmpl w:val="3A74CD2E"/>
    <w:lvl w:ilvl="0" w:tplc="108E7440">
      <w:numFmt w:val="bullet"/>
      <w:lvlText w:val=""/>
      <w:lvlJc w:val="left"/>
      <w:pPr>
        <w:ind w:left="750" w:hanging="39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6A312C3"/>
    <w:multiLevelType w:val="hybridMultilevel"/>
    <w:tmpl w:val="A76ED1CA"/>
    <w:lvl w:ilvl="0" w:tplc="20E07CBC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77AB2857"/>
    <w:multiLevelType w:val="hybridMultilevel"/>
    <w:tmpl w:val="8A18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280C"/>
    <w:multiLevelType w:val="hybridMultilevel"/>
    <w:tmpl w:val="0686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853585">
    <w:abstractNumId w:val="12"/>
  </w:num>
  <w:num w:numId="2" w16cid:durableId="1628003297">
    <w:abstractNumId w:val="40"/>
  </w:num>
  <w:num w:numId="3" w16cid:durableId="1559899840">
    <w:abstractNumId w:val="3"/>
  </w:num>
  <w:num w:numId="4" w16cid:durableId="1434134832">
    <w:abstractNumId w:val="19"/>
  </w:num>
  <w:num w:numId="5" w16cid:durableId="648631525">
    <w:abstractNumId w:val="36"/>
  </w:num>
  <w:num w:numId="6" w16cid:durableId="88281614">
    <w:abstractNumId w:val="11"/>
  </w:num>
  <w:num w:numId="7" w16cid:durableId="306322311">
    <w:abstractNumId w:val="43"/>
  </w:num>
  <w:num w:numId="8" w16cid:durableId="1312633463">
    <w:abstractNumId w:val="26"/>
  </w:num>
  <w:num w:numId="9" w16cid:durableId="2122337389">
    <w:abstractNumId w:val="33"/>
  </w:num>
  <w:num w:numId="10" w16cid:durableId="519512452">
    <w:abstractNumId w:val="46"/>
  </w:num>
  <w:num w:numId="11" w16cid:durableId="256259422">
    <w:abstractNumId w:val="52"/>
  </w:num>
  <w:num w:numId="12" w16cid:durableId="1042826999">
    <w:abstractNumId w:val="31"/>
  </w:num>
  <w:num w:numId="13" w16cid:durableId="441188620">
    <w:abstractNumId w:val="4"/>
  </w:num>
  <w:num w:numId="14" w16cid:durableId="1714646094">
    <w:abstractNumId w:val="49"/>
  </w:num>
  <w:num w:numId="15" w16cid:durableId="1161702634">
    <w:abstractNumId w:val="15"/>
  </w:num>
  <w:num w:numId="16" w16cid:durableId="293029101">
    <w:abstractNumId w:val="1"/>
  </w:num>
  <w:num w:numId="17" w16cid:durableId="1906062654">
    <w:abstractNumId w:val="0"/>
  </w:num>
  <w:num w:numId="18" w16cid:durableId="1662660913">
    <w:abstractNumId w:val="18"/>
  </w:num>
  <w:num w:numId="19" w16cid:durableId="902836061">
    <w:abstractNumId w:val="23"/>
  </w:num>
  <w:num w:numId="20" w16cid:durableId="1718580723">
    <w:abstractNumId w:val="34"/>
  </w:num>
  <w:num w:numId="21" w16cid:durableId="1661999217">
    <w:abstractNumId w:val="16"/>
  </w:num>
  <w:num w:numId="22" w16cid:durableId="1599681423">
    <w:abstractNumId w:val="41"/>
  </w:num>
  <w:num w:numId="23" w16cid:durableId="915237770">
    <w:abstractNumId w:val="17"/>
  </w:num>
  <w:num w:numId="24" w16cid:durableId="1271279642">
    <w:abstractNumId w:val="51"/>
  </w:num>
  <w:num w:numId="25" w16cid:durableId="637299837">
    <w:abstractNumId w:val="39"/>
  </w:num>
  <w:num w:numId="26" w16cid:durableId="1570652647">
    <w:abstractNumId w:val="42"/>
  </w:num>
  <w:num w:numId="27" w16cid:durableId="1416390567">
    <w:abstractNumId w:val="27"/>
  </w:num>
  <w:num w:numId="28" w16cid:durableId="884178898">
    <w:abstractNumId w:val="35"/>
  </w:num>
  <w:num w:numId="29" w16cid:durableId="312492721">
    <w:abstractNumId w:val="28"/>
  </w:num>
  <w:num w:numId="30" w16cid:durableId="954872607">
    <w:abstractNumId w:val="25"/>
  </w:num>
  <w:num w:numId="31" w16cid:durableId="1995333928">
    <w:abstractNumId w:val="54"/>
  </w:num>
  <w:num w:numId="32" w16cid:durableId="1165784205">
    <w:abstractNumId w:val="48"/>
  </w:num>
  <w:num w:numId="33" w16cid:durableId="1685667204">
    <w:abstractNumId w:val="20"/>
  </w:num>
  <w:num w:numId="34" w16cid:durableId="1319264304">
    <w:abstractNumId w:val="2"/>
  </w:num>
  <w:num w:numId="35" w16cid:durableId="775445402">
    <w:abstractNumId w:val="53"/>
  </w:num>
  <w:num w:numId="36" w16cid:durableId="1936130948">
    <w:abstractNumId w:val="50"/>
  </w:num>
  <w:num w:numId="37" w16cid:durableId="954138757">
    <w:abstractNumId w:val="10"/>
  </w:num>
  <w:num w:numId="38" w16cid:durableId="1232345548">
    <w:abstractNumId w:val="44"/>
  </w:num>
  <w:num w:numId="39" w16cid:durableId="599342138">
    <w:abstractNumId w:val="30"/>
  </w:num>
  <w:num w:numId="40" w16cid:durableId="1454864258">
    <w:abstractNumId w:val="8"/>
  </w:num>
  <w:num w:numId="41" w16cid:durableId="891844397">
    <w:abstractNumId w:val="32"/>
  </w:num>
  <w:num w:numId="42" w16cid:durableId="1691909101">
    <w:abstractNumId w:val="22"/>
  </w:num>
  <w:num w:numId="43" w16cid:durableId="956066000">
    <w:abstractNumId w:val="21"/>
  </w:num>
  <w:num w:numId="44" w16cid:durableId="1216046738">
    <w:abstractNumId w:val="21"/>
    <w:lvlOverride w:ilvl="1">
      <w:startOverride w:val="1"/>
    </w:lvlOverride>
  </w:num>
  <w:num w:numId="45" w16cid:durableId="677125394">
    <w:abstractNumId w:val="21"/>
    <w:lvlOverride w:ilvl="1">
      <w:startOverride w:val="1"/>
    </w:lvlOverride>
  </w:num>
  <w:num w:numId="46" w16cid:durableId="1368919239">
    <w:abstractNumId w:val="21"/>
    <w:lvlOverride w:ilvl="1">
      <w:startOverride w:val="1"/>
    </w:lvlOverride>
  </w:num>
  <w:num w:numId="47" w16cid:durableId="1163356821">
    <w:abstractNumId w:val="21"/>
    <w:lvlOverride w:ilvl="1">
      <w:startOverride w:val="1"/>
    </w:lvlOverride>
  </w:num>
  <w:num w:numId="48" w16cid:durableId="788010047">
    <w:abstractNumId w:val="45"/>
  </w:num>
  <w:num w:numId="49" w16cid:durableId="638263731">
    <w:abstractNumId w:val="5"/>
  </w:num>
  <w:num w:numId="50" w16cid:durableId="1603344349">
    <w:abstractNumId w:val="13"/>
  </w:num>
  <w:num w:numId="51" w16cid:durableId="358048288">
    <w:abstractNumId w:val="7"/>
  </w:num>
  <w:num w:numId="52" w16cid:durableId="1466048672">
    <w:abstractNumId w:val="29"/>
  </w:num>
  <w:num w:numId="53" w16cid:durableId="82651567">
    <w:abstractNumId w:val="38"/>
  </w:num>
  <w:num w:numId="54" w16cid:durableId="135612411">
    <w:abstractNumId w:val="6"/>
  </w:num>
  <w:num w:numId="55" w16cid:durableId="322662006">
    <w:abstractNumId w:val="24"/>
  </w:num>
  <w:num w:numId="56" w16cid:durableId="1289816586">
    <w:abstractNumId w:val="47"/>
  </w:num>
  <w:num w:numId="57" w16cid:durableId="36711767">
    <w:abstractNumId w:val="37"/>
  </w:num>
  <w:num w:numId="58" w16cid:durableId="1978099359">
    <w:abstractNumId w:val="9"/>
  </w:num>
  <w:num w:numId="59" w16cid:durableId="334068965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330BC"/>
    <w:rsid w:val="00041E47"/>
    <w:rsid w:val="00051547"/>
    <w:rsid w:val="00053B05"/>
    <w:rsid w:val="00053BB2"/>
    <w:rsid w:val="000550D7"/>
    <w:rsid w:val="00063684"/>
    <w:rsid w:val="000638F8"/>
    <w:rsid w:val="00072EDB"/>
    <w:rsid w:val="00075240"/>
    <w:rsid w:val="0008099C"/>
    <w:rsid w:val="000A0E51"/>
    <w:rsid w:val="000D6883"/>
    <w:rsid w:val="000F1478"/>
    <w:rsid w:val="000F7AB1"/>
    <w:rsid w:val="00127BE8"/>
    <w:rsid w:val="00140682"/>
    <w:rsid w:val="00167CCF"/>
    <w:rsid w:val="00193521"/>
    <w:rsid w:val="001A375A"/>
    <w:rsid w:val="001A50FA"/>
    <w:rsid w:val="001A76FD"/>
    <w:rsid w:val="001B5B9D"/>
    <w:rsid w:val="001C2B90"/>
    <w:rsid w:val="001C6D21"/>
    <w:rsid w:val="001D2B7E"/>
    <w:rsid w:val="001D4A23"/>
    <w:rsid w:val="001F13BD"/>
    <w:rsid w:val="00200C27"/>
    <w:rsid w:val="002025E4"/>
    <w:rsid w:val="00214242"/>
    <w:rsid w:val="00215F56"/>
    <w:rsid w:val="00222B23"/>
    <w:rsid w:val="00230082"/>
    <w:rsid w:val="00232BBF"/>
    <w:rsid w:val="00235759"/>
    <w:rsid w:val="002401C9"/>
    <w:rsid w:val="00250449"/>
    <w:rsid w:val="00276425"/>
    <w:rsid w:val="0028176C"/>
    <w:rsid w:val="00293781"/>
    <w:rsid w:val="002B504C"/>
    <w:rsid w:val="002C13A3"/>
    <w:rsid w:val="002C2D40"/>
    <w:rsid w:val="002C4EDB"/>
    <w:rsid w:val="002C5077"/>
    <w:rsid w:val="002E3366"/>
    <w:rsid w:val="002F33B8"/>
    <w:rsid w:val="003427C1"/>
    <w:rsid w:val="00350A0B"/>
    <w:rsid w:val="00353519"/>
    <w:rsid w:val="00391EE0"/>
    <w:rsid w:val="003A210B"/>
    <w:rsid w:val="003C1375"/>
    <w:rsid w:val="003E447B"/>
    <w:rsid w:val="003F52B8"/>
    <w:rsid w:val="00410CD1"/>
    <w:rsid w:val="00414F62"/>
    <w:rsid w:val="00417A92"/>
    <w:rsid w:val="00441182"/>
    <w:rsid w:val="0044223E"/>
    <w:rsid w:val="00443C27"/>
    <w:rsid w:val="00480CDF"/>
    <w:rsid w:val="00481681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5D1D"/>
    <w:rsid w:val="005A295F"/>
    <w:rsid w:val="005C278A"/>
    <w:rsid w:val="005D24AE"/>
    <w:rsid w:val="005F0005"/>
    <w:rsid w:val="005F7F2E"/>
    <w:rsid w:val="00612273"/>
    <w:rsid w:val="00612B67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73F8E"/>
    <w:rsid w:val="006754B0"/>
    <w:rsid w:val="00675F23"/>
    <w:rsid w:val="006910E4"/>
    <w:rsid w:val="00697D01"/>
    <w:rsid w:val="006A11FC"/>
    <w:rsid w:val="006D038A"/>
    <w:rsid w:val="006D7FB8"/>
    <w:rsid w:val="006E04F5"/>
    <w:rsid w:val="006E1C4A"/>
    <w:rsid w:val="006F66A9"/>
    <w:rsid w:val="006F71E0"/>
    <w:rsid w:val="00711EDA"/>
    <w:rsid w:val="00717501"/>
    <w:rsid w:val="00726048"/>
    <w:rsid w:val="00735C2B"/>
    <w:rsid w:val="00737E0A"/>
    <w:rsid w:val="00756490"/>
    <w:rsid w:val="00782D88"/>
    <w:rsid w:val="00792328"/>
    <w:rsid w:val="0079382F"/>
    <w:rsid w:val="007A2DF6"/>
    <w:rsid w:val="007A3D55"/>
    <w:rsid w:val="007B0E56"/>
    <w:rsid w:val="00802875"/>
    <w:rsid w:val="00817AC6"/>
    <w:rsid w:val="0086699F"/>
    <w:rsid w:val="008749FD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8F527D"/>
    <w:rsid w:val="009476CD"/>
    <w:rsid w:val="009659DE"/>
    <w:rsid w:val="00984152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6CAF"/>
    <w:rsid w:val="00AE7466"/>
    <w:rsid w:val="00B10ACD"/>
    <w:rsid w:val="00B1219E"/>
    <w:rsid w:val="00B33246"/>
    <w:rsid w:val="00B422C6"/>
    <w:rsid w:val="00B555DD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585"/>
    <w:rsid w:val="00BF3356"/>
    <w:rsid w:val="00C043BC"/>
    <w:rsid w:val="00C23501"/>
    <w:rsid w:val="00C33EE0"/>
    <w:rsid w:val="00C36482"/>
    <w:rsid w:val="00C46C6D"/>
    <w:rsid w:val="00C558B2"/>
    <w:rsid w:val="00C67936"/>
    <w:rsid w:val="00C72710"/>
    <w:rsid w:val="00C85054"/>
    <w:rsid w:val="00CA3943"/>
    <w:rsid w:val="00CA7541"/>
    <w:rsid w:val="00CB484E"/>
    <w:rsid w:val="00CC3C2B"/>
    <w:rsid w:val="00CD7486"/>
    <w:rsid w:val="00CE39F8"/>
    <w:rsid w:val="00CF3835"/>
    <w:rsid w:val="00D075E1"/>
    <w:rsid w:val="00D311E2"/>
    <w:rsid w:val="00D53CED"/>
    <w:rsid w:val="00D647C8"/>
    <w:rsid w:val="00D728F8"/>
    <w:rsid w:val="00D8151F"/>
    <w:rsid w:val="00D8609A"/>
    <w:rsid w:val="00D95278"/>
    <w:rsid w:val="00DA2592"/>
    <w:rsid w:val="00DA6122"/>
    <w:rsid w:val="00DC25F8"/>
    <w:rsid w:val="00DC27A8"/>
    <w:rsid w:val="00DD5EEB"/>
    <w:rsid w:val="00DD7434"/>
    <w:rsid w:val="00DE6A80"/>
    <w:rsid w:val="00E153E0"/>
    <w:rsid w:val="00E30CC2"/>
    <w:rsid w:val="00E35DAB"/>
    <w:rsid w:val="00EA0D4B"/>
    <w:rsid w:val="00EA2FBF"/>
    <w:rsid w:val="00EB6943"/>
    <w:rsid w:val="00EE5351"/>
    <w:rsid w:val="00EF30F8"/>
    <w:rsid w:val="00F37EEC"/>
    <w:rsid w:val="00F53520"/>
    <w:rsid w:val="00F539D7"/>
    <w:rsid w:val="00F778B0"/>
    <w:rsid w:val="00F96CA7"/>
    <w:rsid w:val="00F974AD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F3835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F37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1041</Words>
  <Characters>6805</Characters>
  <Application>Microsoft Office Word</Application>
  <DocSecurity>0</DocSecurity>
  <Lines>123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166</cp:revision>
  <dcterms:created xsi:type="dcterms:W3CDTF">2025-09-01T04:44:00Z</dcterms:created>
  <dcterms:modified xsi:type="dcterms:W3CDTF">2026-03-13T12:40:00Z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